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6048"/>
        <w:gridCol w:w="2549"/>
      </w:tblGrid>
      <w:tr w:rsidR="005D46EA" w14:paraId="6AD81984" w14:textId="77777777">
        <w:trPr>
          <w:trHeight w:hRule="exact" w:val="1924"/>
        </w:trPr>
        <w:tc>
          <w:tcPr>
            <w:tcW w:w="2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8488F2" w14:textId="77777777" w:rsidR="005D46EA" w:rsidRDefault="003F368C">
            <w:pPr>
              <w:spacing w:before="4" w:after="696"/>
              <w:ind w:left="523"/>
              <w:jc w:val="right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A9265FE" wp14:editId="6D5F8FA5">
                  <wp:extent cx="1524000" cy="75565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869DBC" w14:textId="77777777" w:rsidR="005D46EA" w:rsidRDefault="003F368C">
            <w:pPr>
              <w:spacing w:line="319" w:lineRule="exact"/>
              <w:ind w:right="42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Bund der Militär- und Polizeischützen e.V.</w:t>
            </w:r>
          </w:p>
          <w:p w14:paraId="515DE566" w14:textId="77777777" w:rsidR="005D46EA" w:rsidRDefault="003F368C">
            <w:pPr>
              <w:spacing w:line="232" w:lineRule="exact"/>
              <w:ind w:right="75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Fachverband für sportliches Großkaliberschießen</w:t>
            </w:r>
          </w:p>
          <w:p w14:paraId="1A366B6C" w14:textId="77777777" w:rsidR="005D46EA" w:rsidRDefault="003F368C">
            <w:pPr>
              <w:spacing w:line="230" w:lineRule="exact"/>
              <w:ind w:right="222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mit Sitz in Paderborn</w:t>
            </w:r>
          </w:p>
          <w:p w14:paraId="34C3E142" w14:textId="77777777" w:rsidR="005D46EA" w:rsidRDefault="003F368C">
            <w:pPr>
              <w:spacing w:line="231" w:lineRule="exact"/>
              <w:ind w:right="75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Anerkannter Schießsportverband gemäß § 15 WaffG</w:t>
            </w:r>
          </w:p>
          <w:p w14:paraId="59A55E57" w14:textId="44E2B55F" w:rsidR="005D46EA" w:rsidRPr="00CC0FFF" w:rsidRDefault="003E4423" w:rsidP="003E4423">
            <w:pPr>
              <w:spacing w:before="335" w:line="570" w:lineRule="exact"/>
              <w:ind w:right="1057"/>
              <w:textAlignment w:val="baseline"/>
              <w:rPr>
                <w:rFonts w:ascii="Arial" w:eastAsia="Arial" w:hAnsi="Arial"/>
                <w:b/>
                <w:i/>
                <w:color w:val="000000"/>
                <w:sz w:val="44"/>
                <w:szCs w:val="44"/>
                <w:lang w:val="de-DE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36"/>
                <w:szCs w:val="36"/>
                <w:lang w:val="de-DE"/>
              </w:rPr>
              <w:t xml:space="preserve">               </w:t>
            </w:r>
            <w:r w:rsidR="003F368C" w:rsidRPr="00CC0FFF">
              <w:rPr>
                <w:rFonts w:ascii="Arial" w:eastAsia="Arial" w:hAnsi="Arial"/>
                <w:b/>
                <w:i/>
                <w:color w:val="000000"/>
                <w:sz w:val="44"/>
                <w:szCs w:val="44"/>
                <w:lang w:val="de-DE"/>
              </w:rPr>
              <w:t>Ausschreibung</w:t>
            </w:r>
          </w:p>
        </w:tc>
        <w:tc>
          <w:tcPr>
            <w:tcW w:w="2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2126BE" w14:textId="77777777" w:rsidR="005D46EA" w:rsidRDefault="003F368C">
            <w:pPr>
              <w:spacing w:before="4"/>
              <w:ind w:right="1416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616ACFF" wp14:editId="2EF77673">
                  <wp:extent cx="719455" cy="8839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7DCA1" w14:textId="689C9516" w:rsidR="005D46EA" w:rsidRDefault="003E4423" w:rsidP="003E4423">
      <w:pPr>
        <w:spacing w:line="471" w:lineRule="exact"/>
        <w:ind w:left="2124"/>
        <w:textAlignment w:val="baseline"/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</w:pPr>
      <w:r>
        <w:rPr>
          <w:rFonts w:ascii="Arial" w:eastAsia="Arial" w:hAnsi="Arial"/>
          <w:b/>
          <w:color w:val="000000"/>
          <w:spacing w:val="2"/>
          <w:sz w:val="43"/>
          <w:lang w:val="de-DE"/>
        </w:rPr>
        <w:t xml:space="preserve">          </w:t>
      </w:r>
      <w:r w:rsidRPr="00CC0FFF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EWL EPP </w:t>
      </w:r>
      <w:r w:rsidR="00925C49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>–</w:t>
      </w:r>
      <w:r w:rsidRPr="00CC0FFF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 Rifle</w:t>
      </w:r>
      <w:r w:rsidR="00297463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 (9mm)</w:t>
      </w:r>
    </w:p>
    <w:p w14:paraId="06BAE58F" w14:textId="5D0EFDC4" w:rsidR="00925C49" w:rsidRPr="00925C49" w:rsidRDefault="00925C49" w:rsidP="00925C4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  <w:r>
        <w:rPr>
          <w:rFonts w:ascii="Arial" w:eastAsia="Arial" w:hAnsi="Arial"/>
          <w:b/>
          <w:color w:val="000000"/>
          <w:sz w:val="16"/>
          <w:lang w:val="de-DE"/>
        </w:rPr>
        <w:t xml:space="preserve">Für Mitglieder des BDMP e.V. LV Baden-Württemberg (09) </w:t>
      </w:r>
      <w:r>
        <w:rPr>
          <w:rFonts w:ascii="Arial" w:eastAsia="Arial" w:hAnsi="Arial"/>
          <w:b/>
          <w:color w:val="000000"/>
          <w:sz w:val="16"/>
          <w:lang w:val="de-DE"/>
        </w:rPr>
        <w:br/>
        <w:t>(ab dem 18. Lebensjahr lt. gültigem Waffengesetz § 2 Abs.1)</w:t>
      </w:r>
    </w:p>
    <w:p w14:paraId="7502D41E" w14:textId="77777777" w:rsidR="00D30E69" w:rsidRP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</w:p>
    <w:p w14:paraId="08907BD6" w14:textId="77777777" w:rsid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FF0000"/>
          <w:sz w:val="20"/>
          <w:lang w:val="de-DE"/>
        </w:rPr>
      </w:pPr>
      <w:r>
        <w:rPr>
          <w:rFonts w:ascii="Arial" w:eastAsia="Arial" w:hAnsi="Arial"/>
          <w:b/>
          <w:color w:val="FF0000"/>
          <w:sz w:val="20"/>
          <w:lang w:val="de-DE"/>
        </w:rPr>
        <w:t>(CORONA-HYGIENEKONZEPT UNBEDINGT BEACHTEN)</w:t>
      </w:r>
    </w:p>
    <w:p w14:paraId="29EB7AD0" w14:textId="77777777" w:rsid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</w:p>
    <w:p w14:paraId="49D34EA2" w14:textId="5340C0A2" w:rsidR="005D46EA" w:rsidRPr="00D30E69" w:rsidRDefault="003F368C" w:rsidP="00563370">
      <w:pPr>
        <w:spacing w:before="1" w:line="182" w:lineRule="exact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Lehrgang-Nr.: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5474B9">
        <w:rPr>
          <w:rFonts w:ascii="Arial" w:eastAsia="Arial" w:hAnsi="Arial"/>
          <w:color w:val="000000"/>
          <w:sz w:val="20"/>
          <w:lang w:val="de-DE"/>
        </w:rPr>
        <w:t>70</w:t>
      </w:r>
      <w:r>
        <w:rPr>
          <w:rFonts w:ascii="Arial" w:eastAsia="Arial" w:hAnsi="Arial"/>
          <w:color w:val="000000"/>
          <w:sz w:val="20"/>
          <w:lang w:val="de-DE"/>
        </w:rPr>
        <w:t>-</w:t>
      </w:r>
      <w:r w:rsidR="005474B9">
        <w:rPr>
          <w:rFonts w:ascii="Arial" w:eastAsia="Arial" w:hAnsi="Arial"/>
          <w:color w:val="000000"/>
          <w:sz w:val="20"/>
          <w:lang w:val="de-DE"/>
        </w:rPr>
        <w:t>026</w:t>
      </w:r>
      <w:r>
        <w:rPr>
          <w:rFonts w:ascii="Arial" w:eastAsia="Arial" w:hAnsi="Arial"/>
          <w:color w:val="000000"/>
          <w:sz w:val="20"/>
          <w:lang w:val="de-DE"/>
        </w:rPr>
        <w:t>-202</w:t>
      </w:r>
      <w:r w:rsidR="003E4423">
        <w:rPr>
          <w:rFonts w:ascii="Arial" w:eastAsia="Arial" w:hAnsi="Arial"/>
          <w:color w:val="000000"/>
          <w:sz w:val="20"/>
          <w:lang w:val="de-DE"/>
        </w:rPr>
        <w:t>1</w:t>
      </w:r>
      <w:r>
        <w:rPr>
          <w:rFonts w:ascii="Arial" w:eastAsia="Arial" w:hAnsi="Arial"/>
          <w:b/>
          <w:color w:val="FF0000"/>
          <w:sz w:val="20"/>
          <w:lang w:val="de-DE"/>
        </w:rPr>
        <w:t xml:space="preserve"> </w:t>
      </w:r>
    </w:p>
    <w:p w14:paraId="4A7C8B38" w14:textId="5F6D1BEC" w:rsidR="005D46EA" w:rsidRDefault="003F368C" w:rsidP="00563370">
      <w:pPr>
        <w:tabs>
          <w:tab w:val="left" w:pos="2736"/>
        </w:tabs>
        <w:spacing w:before="131" w:line="234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Organisation: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A73FD9">
        <w:rPr>
          <w:rFonts w:ascii="Arial" w:eastAsia="Arial" w:hAnsi="Arial"/>
          <w:color w:val="000000"/>
          <w:sz w:val="20"/>
          <w:lang w:val="de-DE"/>
        </w:rPr>
        <w:t>Alexander Schäfer</w:t>
      </w:r>
    </w:p>
    <w:p w14:paraId="1363D19E" w14:textId="77777777" w:rsidR="00925C49" w:rsidRDefault="003F368C" w:rsidP="00925C49">
      <w:pPr>
        <w:tabs>
          <w:tab w:val="left" w:pos="2736"/>
        </w:tabs>
        <w:spacing w:line="234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Zulassung: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563370">
        <w:rPr>
          <w:rFonts w:ascii="Arial" w:eastAsia="Arial" w:hAnsi="Arial"/>
          <w:b/>
          <w:color w:val="000000"/>
          <w:sz w:val="20"/>
          <w:lang w:val="de-DE"/>
        </w:rPr>
        <w:t xml:space="preserve">                                      </w:t>
      </w:r>
      <w:r>
        <w:rPr>
          <w:rFonts w:ascii="Arial" w:eastAsia="Arial" w:hAnsi="Arial"/>
          <w:color w:val="000000"/>
          <w:sz w:val="20"/>
          <w:lang w:val="de-DE"/>
        </w:rPr>
        <w:t>alle Mitglieder des BDMP e.V. – Landesverband Baden-Württemberg</w:t>
      </w:r>
      <w:r w:rsidR="00051B23">
        <w:rPr>
          <w:rFonts w:ascii="Arial" w:eastAsia="Arial" w:hAnsi="Arial"/>
          <w:color w:val="000000"/>
          <w:sz w:val="20"/>
          <w:lang w:val="de-DE"/>
        </w:rPr>
        <w:t xml:space="preserve"> (09)</w:t>
      </w:r>
    </w:p>
    <w:p w14:paraId="3F9AC0E3" w14:textId="30C666DC" w:rsidR="005D46EA" w:rsidRDefault="003F368C" w:rsidP="00563370">
      <w:pPr>
        <w:tabs>
          <w:tab w:val="left" w:pos="3816"/>
        </w:tabs>
        <w:spacing w:line="205" w:lineRule="exact"/>
        <w:ind w:left="331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Kenntnis der Sportordnung wird vorausgesetzt</w:t>
      </w:r>
    </w:p>
    <w:p w14:paraId="106DB659" w14:textId="430849C1" w:rsidR="00D30E69" w:rsidRDefault="00D30E69" w:rsidP="00D30E69">
      <w:pPr>
        <w:tabs>
          <w:tab w:val="left" w:pos="3816"/>
        </w:tabs>
        <w:spacing w:before="21" w:line="205" w:lineRule="exact"/>
        <w:ind w:left="331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Der Kurs findet </w:t>
      </w:r>
      <w:r w:rsidR="00925C49">
        <w:rPr>
          <w:rFonts w:ascii="Arial" w:eastAsia="Arial" w:hAnsi="Arial"/>
          <w:color w:val="000000"/>
          <w:sz w:val="18"/>
          <w:lang w:val="de-DE"/>
        </w:rPr>
        <w:t xml:space="preserve">teilweise </w:t>
      </w:r>
      <w:r>
        <w:rPr>
          <w:rFonts w:ascii="Arial" w:eastAsia="Arial" w:hAnsi="Arial"/>
          <w:color w:val="000000"/>
          <w:sz w:val="18"/>
          <w:lang w:val="de-DE"/>
        </w:rPr>
        <w:t xml:space="preserve">über Microsoft Teams statt, hierzu wird ein PC / Notebook </w:t>
      </w:r>
    </w:p>
    <w:p w14:paraId="5BF93B5D" w14:textId="0BD683C8" w:rsidR="00D30E69" w:rsidRDefault="00D30E69" w:rsidP="00D30E69">
      <w:pPr>
        <w:tabs>
          <w:tab w:val="left" w:pos="3816"/>
        </w:tabs>
        <w:spacing w:before="21" w:line="205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                                                                  mit Mikrofon und Webcam sowie eine stabile Internetverbindung benötigt.    </w:t>
      </w:r>
    </w:p>
    <w:p w14:paraId="0367401F" w14:textId="1021ADA6" w:rsidR="005D46EA" w:rsidRDefault="00F97170" w:rsidP="00563370">
      <w:pPr>
        <w:tabs>
          <w:tab w:val="left" w:pos="2592"/>
        </w:tabs>
        <w:spacing w:before="112" w:line="230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Dauer:</w:t>
      </w:r>
      <w:r w:rsidR="00925C49">
        <w:rPr>
          <w:rFonts w:ascii="Arial" w:eastAsia="Arial" w:hAnsi="Arial"/>
          <w:b/>
          <w:color w:val="000000"/>
          <w:sz w:val="20"/>
          <w:lang w:val="de-DE"/>
        </w:rPr>
        <w:t xml:space="preserve">                  </w:t>
      </w:r>
      <w:r w:rsidR="00051B23">
        <w:rPr>
          <w:rFonts w:ascii="Arial" w:eastAsia="Arial" w:hAnsi="Arial"/>
          <w:b/>
          <w:color w:val="000000"/>
          <w:sz w:val="20"/>
          <w:lang w:val="de-DE"/>
        </w:rPr>
        <w:t>1</w:t>
      </w:r>
      <w:r>
        <w:rPr>
          <w:rFonts w:ascii="Arial" w:eastAsia="Arial" w:hAnsi="Arial"/>
          <w:b/>
          <w:color w:val="000000"/>
          <w:sz w:val="20"/>
          <w:lang w:val="de-DE"/>
        </w:rPr>
        <w:t xml:space="preserve"> Tag</w:t>
      </w:r>
      <w:r w:rsidR="00545729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(</w:t>
      </w:r>
      <w:r w:rsidR="003E4423" w:rsidRPr="00563370">
        <w:rPr>
          <w:rFonts w:ascii="Arial" w:eastAsia="Arial" w:hAnsi="Arial"/>
          <w:color w:val="000000"/>
          <w:sz w:val="20"/>
          <w:szCs w:val="24"/>
          <w:lang w:val="de-DE"/>
        </w:rPr>
        <w:t>Theorie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 xml:space="preserve"> Online am 23.0</w:t>
      </w:r>
      <w:r w:rsidR="00FA48BA">
        <w:rPr>
          <w:rFonts w:ascii="Arial" w:eastAsia="Arial" w:hAnsi="Arial"/>
          <w:color w:val="000000"/>
          <w:sz w:val="20"/>
          <w:szCs w:val="24"/>
          <w:lang w:val="de-DE"/>
        </w:rPr>
        <w:t>7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 xml:space="preserve">.2021 </w:t>
      </w:r>
      <w:r w:rsidR="00925C49">
        <w:rPr>
          <w:rFonts w:ascii="Arial" w:eastAsia="Arial" w:hAnsi="Arial"/>
          <w:color w:val="000000"/>
          <w:sz w:val="20"/>
          <w:szCs w:val="24"/>
          <w:lang w:val="de-DE"/>
        </w:rPr>
        <w:t xml:space="preserve">um 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19:00 Uhr / Praxis am 24.0</w:t>
      </w:r>
      <w:r w:rsidR="00FA48BA">
        <w:rPr>
          <w:rFonts w:ascii="Arial" w:eastAsia="Arial" w:hAnsi="Arial"/>
          <w:color w:val="000000"/>
          <w:sz w:val="20"/>
          <w:szCs w:val="24"/>
          <w:lang w:val="de-DE"/>
        </w:rPr>
        <w:t>7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.2021 laut Startplan)</w:t>
      </w:r>
    </w:p>
    <w:p w14:paraId="43A1720F" w14:textId="77777777" w:rsidR="003E4423" w:rsidRPr="00A73FD9" w:rsidRDefault="003E4423">
      <w:pPr>
        <w:tabs>
          <w:tab w:val="left" w:pos="2592"/>
        </w:tabs>
        <w:spacing w:before="112" w:line="230" w:lineRule="exact"/>
        <w:ind w:left="504"/>
        <w:textAlignment w:val="baseline"/>
        <w:rPr>
          <w:rFonts w:ascii="Arial" w:eastAsia="Arial" w:hAnsi="Arial"/>
          <w:b/>
          <w:color w:val="000000"/>
          <w:sz w:val="18"/>
          <w:lang w:val="de-DE"/>
        </w:rPr>
      </w:pPr>
    </w:p>
    <w:p w14:paraId="5D141453" w14:textId="02887F35" w:rsidR="00925C49" w:rsidRDefault="00A73FD9" w:rsidP="00563370">
      <w:pPr>
        <w:tabs>
          <w:tab w:val="left" w:pos="2592"/>
        </w:tabs>
        <w:spacing w:line="230" w:lineRule="exact"/>
        <w:textAlignment w:val="baseline"/>
        <w:rPr>
          <w:rFonts w:ascii="Arial" w:eastAsia="Arial" w:hAnsi="Arial"/>
          <w:bCs/>
          <w:color w:val="000000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Termin: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925C49">
        <w:rPr>
          <w:rFonts w:ascii="Arial" w:eastAsia="Arial" w:hAnsi="Arial"/>
          <w:b/>
          <w:color w:val="000000"/>
          <w:sz w:val="20"/>
          <w:lang w:val="de-DE"/>
        </w:rPr>
        <w:t xml:space="preserve">              </w:t>
      </w:r>
      <w:r w:rsidR="00051B23">
        <w:rPr>
          <w:rFonts w:ascii="Arial" w:eastAsia="Arial" w:hAnsi="Arial"/>
          <w:b/>
          <w:color w:val="000000"/>
          <w:sz w:val="20"/>
          <w:u w:val="single"/>
          <w:lang w:val="de-DE"/>
        </w:rPr>
        <w:t>24.0</w:t>
      </w:r>
      <w:r w:rsidR="00FA48BA">
        <w:rPr>
          <w:rFonts w:ascii="Arial" w:eastAsia="Arial" w:hAnsi="Arial"/>
          <w:b/>
          <w:color w:val="000000"/>
          <w:sz w:val="20"/>
          <w:u w:val="single"/>
          <w:lang w:val="de-DE"/>
        </w:rPr>
        <w:t>7</w:t>
      </w:r>
      <w:r w:rsidR="00051B23">
        <w:rPr>
          <w:rFonts w:ascii="Arial" w:eastAsia="Arial" w:hAnsi="Arial"/>
          <w:b/>
          <w:color w:val="000000"/>
          <w:sz w:val="20"/>
          <w:u w:val="single"/>
          <w:lang w:val="de-DE"/>
        </w:rPr>
        <w:t>.2021</w:t>
      </w:r>
      <w:r w:rsidR="003E4423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  <w:r w:rsidR="003E4423" w:rsidRPr="00563370">
        <w:rPr>
          <w:rFonts w:ascii="Arial" w:eastAsia="Arial" w:hAnsi="Arial"/>
          <w:bCs/>
          <w:color w:val="000000"/>
          <w:sz w:val="20"/>
          <w:szCs w:val="20"/>
          <w:lang w:val="de-DE"/>
        </w:rPr>
        <w:t xml:space="preserve">(an diesem Termin ist nur das Kaliber 9mm Luger zugelassen, </w:t>
      </w:r>
    </w:p>
    <w:p w14:paraId="2B1396DE" w14:textId="5609F1FD" w:rsidR="005D46EA" w:rsidRPr="00563370" w:rsidRDefault="00925C49" w:rsidP="00563370">
      <w:pPr>
        <w:tabs>
          <w:tab w:val="left" w:pos="2592"/>
        </w:tabs>
        <w:spacing w:line="230" w:lineRule="exact"/>
        <w:textAlignment w:val="baseline"/>
        <w:rPr>
          <w:rFonts w:ascii="Arial" w:eastAsia="Arial" w:hAnsi="Arial"/>
          <w:bCs/>
          <w:color w:val="000000"/>
          <w:sz w:val="20"/>
          <w:lang w:val="de-DE"/>
        </w:rPr>
      </w:pPr>
      <w:r>
        <w:rPr>
          <w:rFonts w:ascii="Arial" w:eastAsia="Arial" w:hAnsi="Arial"/>
          <w:bCs/>
          <w:color w:val="000000"/>
          <w:sz w:val="20"/>
          <w:szCs w:val="20"/>
          <w:lang w:val="de-DE"/>
        </w:rPr>
        <w:t xml:space="preserve">                                                 </w:t>
      </w:r>
      <w:r w:rsidR="003E4423" w:rsidRPr="00563370">
        <w:rPr>
          <w:rFonts w:ascii="Arial" w:eastAsia="Arial" w:hAnsi="Arial"/>
          <w:bCs/>
          <w:color w:val="000000"/>
          <w:sz w:val="20"/>
          <w:szCs w:val="20"/>
          <w:lang w:val="de-DE"/>
        </w:rPr>
        <w:t>der Kurs berechtigt natürlich</w:t>
      </w:r>
      <w:r>
        <w:rPr>
          <w:rFonts w:ascii="Arial" w:eastAsia="Arial" w:hAnsi="Arial"/>
          <w:bCs/>
          <w:color w:val="000000"/>
          <w:sz w:val="20"/>
          <w:szCs w:val="20"/>
          <w:lang w:val="de-DE"/>
        </w:rPr>
        <w:t xml:space="preserve"> </w:t>
      </w:r>
      <w:r w:rsidR="003E4423" w:rsidRPr="00563370">
        <w:rPr>
          <w:rFonts w:ascii="Arial" w:eastAsia="Arial" w:hAnsi="Arial"/>
          <w:bCs/>
          <w:color w:val="000000"/>
          <w:sz w:val="20"/>
          <w:szCs w:val="20"/>
          <w:lang w:val="de-DE"/>
        </w:rPr>
        <w:t>auch für den Start in der</w:t>
      </w:r>
      <w:r w:rsidR="00563370" w:rsidRPr="00563370">
        <w:rPr>
          <w:rFonts w:ascii="Arial" w:eastAsia="Arial" w:hAnsi="Arial"/>
          <w:bCs/>
          <w:color w:val="000000"/>
          <w:sz w:val="20"/>
          <w:szCs w:val="20"/>
          <w:lang w:val="de-DE"/>
        </w:rPr>
        <w:t xml:space="preserve"> </w:t>
      </w:r>
      <w:r w:rsidR="003E4423" w:rsidRPr="00563370">
        <w:rPr>
          <w:rFonts w:ascii="Arial" w:eastAsia="Arial" w:hAnsi="Arial"/>
          <w:bCs/>
          <w:color w:val="000000"/>
          <w:sz w:val="20"/>
          <w:szCs w:val="20"/>
          <w:lang w:val="de-DE"/>
        </w:rPr>
        <w:t>Variante mit Kaliber .223 Rem.)</w:t>
      </w:r>
    </w:p>
    <w:p w14:paraId="298F7F91" w14:textId="0F805535" w:rsidR="005D46EA" w:rsidRPr="00DC601F" w:rsidRDefault="003F368C" w:rsidP="00563370">
      <w:pPr>
        <w:tabs>
          <w:tab w:val="left" w:pos="2592"/>
        </w:tabs>
        <w:spacing w:before="164" w:line="234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Austragungsort:</w:t>
      </w:r>
      <w:r w:rsidR="00925C49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 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>Schützengilde Urbach e.V.</w:t>
      </w:r>
    </w:p>
    <w:p w14:paraId="011DAB02" w14:textId="599685A4" w:rsidR="005D46EA" w:rsidRPr="00DC601F" w:rsidRDefault="00925C49" w:rsidP="00925C49">
      <w:pPr>
        <w:spacing w:before="11" w:line="234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                             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>Birken 3</w:t>
      </w:r>
    </w:p>
    <w:p w14:paraId="6A360A38" w14:textId="11F25BF5" w:rsidR="00A73FD9" w:rsidRPr="00DC601F" w:rsidRDefault="00925C49" w:rsidP="00925C49">
      <w:pPr>
        <w:spacing w:before="11" w:line="234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                             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>73660 Urbach</w:t>
      </w:r>
    </w:p>
    <w:p w14:paraId="5E24AAC7" w14:textId="5CE3288B" w:rsidR="005D46EA" w:rsidRPr="00563370" w:rsidRDefault="003F368C" w:rsidP="00563370">
      <w:pPr>
        <w:tabs>
          <w:tab w:val="left" w:pos="2592"/>
        </w:tabs>
        <w:spacing w:before="260" w:line="230" w:lineRule="exact"/>
        <w:textAlignment w:val="baseline"/>
        <w:rPr>
          <w:rFonts w:ascii="Arial" w:eastAsia="Arial" w:hAnsi="Arial"/>
          <w:bCs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>Mitzubringen:</w:t>
      </w:r>
      <w:r w:rsidR="00563370"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</w:t>
      </w:r>
      <w:r w:rsidRPr="00563370">
        <w:rPr>
          <w:rFonts w:ascii="Arial" w:eastAsia="Arial" w:hAnsi="Arial"/>
          <w:bCs/>
          <w:color w:val="000000"/>
          <w:sz w:val="20"/>
          <w:lang w:val="de-DE"/>
        </w:rPr>
        <w:t>Personalausweis und BDMP e.V. Mitgliedsausweis</w:t>
      </w:r>
      <w:r w:rsidR="00051B23" w:rsidRPr="00563370">
        <w:rPr>
          <w:rFonts w:ascii="Arial" w:eastAsia="Arial" w:hAnsi="Arial"/>
          <w:bCs/>
          <w:color w:val="000000"/>
          <w:sz w:val="20"/>
          <w:lang w:val="de-DE"/>
        </w:rPr>
        <w:t xml:space="preserve"> (falls vorhanden Schießleiterau</w:t>
      </w:r>
      <w:r w:rsidR="00925C49">
        <w:rPr>
          <w:rFonts w:ascii="Arial" w:eastAsia="Arial" w:hAnsi="Arial"/>
          <w:bCs/>
          <w:color w:val="000000"/>
          <w:sz w:val="20"/>
          <w:lang w:val="de-DE"/>
        </w:rPr>
        <w:t>s</w:t>
      </w:r>
      <w:r w:rsidR="00051B23" w:rsidRPr="00563370">
        <w:rPr>
          <w:rFonts w:ascii="Arial" w:eastAsia="Arial" w:hAnsi="Arial"/>
          <w:bCs/>
          <w:color w:val="000000"/>
          <w:sz w:val="20"/>
          <w:lang w:val="de-DE"/>
        </w:rPr>
        <w:t>weis)</w:t>
      </w:r>
    </w:p>
    <w:p w14:paraId="4331C4EA" w14:textId="602029B3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Gehörschutz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</w:t>
      </w:r>
      <w:r w:rsidR="00CC0FFF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/ 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Schutzbrille (nach Sportordnung A.2.2.16)</w:t>
      </w:r>
    </w:p>
    <w:p w14:paraId="7E420020" w14:textId="77777777" w:rsidR="00CC0FFF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2 Magazine mit Holster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/ 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1 halbautomatische Büchse (9mm Luger)</w:t>
      </w:r>
      <w:r w:rsidR="00CC0FFF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</w:t>
      </w:r>
    </w:p>
    <w:p w14:paraId="048D5389" w14:textId="0F77B406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16"/>
          <w:szCs w:val="16"/>
          <w:lang w:val="de-DE"/>
        </w:rPr>
        <w:t>Alternativ kann eine Kurzwaffe im Kaliber 9mm Luger mit einem Anschlagschaft oder einem Karabiner Kit verwendet werden</w:t>
      </w:r>
    </w:p>
    <w:p w14:paraId="5942660F" w14:textId="49C19811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Sichheitsfahne (min. 1)</w:t>
      </w:r>
    </w:p>
    <w:p w14:paraId="3246D29E" w14:textId="77777777" w:rsidR="00782497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Für 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den Lehrgang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werden 50 Patronen benötigt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(mehr mit</w:t>
      </w:r>
      <w:r w:rsidR="00782497">
        <w:rPr>
          <w:rFonts w:ascii="Arial" w:eastAsia="Arial" w:hAnsi="Arial"/>
          <w:bCs/>
          <w:color w:val="000000"/>
          <w:spacing w:val="-2"/>
          <w:sz w:val="20"/>
          <w:lang w:val="de-DE"/>
        </w:rPr>
        <w:t>zu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bringen ist immer besser)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, </w:t>
      </w:r>
    </w:p>
    <w:p w14:paraId="220A8C22" w14:textId="77777777" w:rsidR="00782497" w:rsidRDefault="00051B23" w:rsidP="00782497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alle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für den Durchgang </w:t>
      </w:r>
      <w:r w:rsidR="00925C49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benötigten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Patronen müssen 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in einer Tasche mitgeführt werden</w:t>
      </w:r>
    </w:p>
    <w:p w14:paraId="6799D0B1" w14:textId="09AEB9D0" w:rsidR="00051B23" w:rsidRPr="00563370" w:rsidRDefault="003E4423" w:rsidP="00782497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(Gürteltasche / Hosentasche / Abwurfsack u.ä. sind erlaubt) </w:t>
      </w:r>
    </w:p>
    <w:p w14:paraId="227BC95E" w14:textId="2BE25EB3" w:rsidR="005D46EA" w:rsidRDefault="003F368C" w:rsidP="00563370">
      <w:pPr>
        <w:tabs>
          <w:tab w:val="left" w:pos="2736"/>
        </w:tabs>
        <w:spacing w:before="398" w:line="206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Anmeldung:</w:t>
      </w:r>
      <w:r w:rsidR="00563370">
        <w:rPr>
          <w:rFonts w:ascii="Arial" w:eastAsia="Arial" w:hAnsi="Arial"/>
          <w:b/>
          <w:color w:val="000000"/>
          <w:sz w:val="20"/>
          <w:lang w:val="de-DE"/>
        </w:rPr>
        <w:t xml:space="preserve">     </w:t>
      </w:r>
      <w:r w:rsidR="00051B23">
        <w:rPr>
          <w:rFonts w:ascii="Arial" w:eastAsia="Arial" w:hAnsi="Arial"/>
          <w:b/>
          <w:color w:val="000000"/>
          <w:sz w:val="18"/>
          <w:lang w:val="de-DE"/>
        </w:rPr>
        <w:t>Nur über Online-Anmeldung!</w:t>
      </w:r>
      <w:r w:rsidR="00051B23">
        <w:rPr>
          <w:rFonts w:ascii="Arial" w:eastAsia="Arial" w:hAnsi="Arial"/>
          <w:b/>
          <w:color w:val="0000FF"/>
          <w:sz w:val="18"/>
          <w:u w:val="single"/>
          <w:lang w:val="de-DE"/>
        </w:rPr>
        <w:t xml:space="preserve"> </w:t>
      </w:r>
      <w:hyperlink r:id="rId7">
        <w:r w:rsidR="00051B23">
          <w:rPr>
            <w:rFonts w:ascii="Arial" w:eastAsia="Arial" w:hAnsi="Arial"/>
            <w:b/>
            <w:color w:val="0000FF"/>
            <w:sz w:val="18"/>
            <w:u w:val="single"/>
            <w:lang w:val="de-DE"/>
          </w:rPr>
          <w:t xml:space="preserve"> http://www.bdmp.de/anmeldung</w:t>
        </w:r>
      </w:hyperlink>
    </w:p>
    <w:p w14:paraId="01E8E089" w14:textId="158E6081" w:rsidR="005D46EA" w:rsidRDefault="003F368C" w:rsidP="00563370">
      <w:pPr>
        <w:tabs>
          <w:tab w:val="left" w:pos="2736"/>
        </w:tabs>
        <w:spacing w:before="274" w:line="230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Lehrgangskosten:</w:t>
      </w:r>
      <w:r w:rsidR="00563370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               </w:t>
      </w: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50,00 </w:t>
      </w:r>
      <w:r>
        <w:rPr>
          <w:rFonts w:ascii="Arial" w:eastAsia="Arial" w:hAnsi="Arial"/>
          <w:b/>
          <w:color w:val="000000"/>
          <w:spacing w:val="-1"/>
          <w:sz w:val="19"/>
          <w:lang w:val="de-DE"/>
        </w:rPr>
        <w:t xml:space="preserve">€ </w:t>
      </w: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pro Person</w:t>
      </w:r>
      <w:r w:rsidR="00381687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</w:t>
      </w:r>
    </w:p>
    <w:p w14:paraId="5DFAA2E3" w14:textId="32956E39" w:rsidR="005D46EA" w:rsidRPr="00051B23" w:rsidRDefault="003F368C">
      <w:pPr>
        <w:spacing w:before="92" w:line="206" w:lineRule="exact"/>
        <w:ind w:left="2592" w:right="1656"/>
        <w:textAlignment w:val="baseline"/>
        <w:rPr>
          <w:rFonts w:ascii="Arial" w:eastAsia="Arial" w:hAnsi="Arial"/>
          <w:b/>
          <w:color w:val="FF0000"/>
          <w:sz w:val="18"/>
          <w:lang w:val="de-DE"/>
        </w:rPr>
      </w:pPr>
      <w:r w:rsidRPr="00051B23">
        <w:rPr>
          <w:rFonts w:ascii="Arial" w:eastAsia="Arial" w:hAnsi="Arial"/>
          <w:b/>
          <w:color w:val="FF0000"/>
          <w:sz w:val="18"/>
          <w:lang w:val="de-DE"/>
        </w:rPr>
        <w:t>Teilnehmer von denen nach 8 Tagen keine Überweisung vorliegt, werden nach einer einmaligen Erinnerungs-Email nach weiteren 3 Tagen automatisch gelöscht d.h. nicht berücksichtigt.</w:t>
      </w:r>
    </w:p>
    <w:p w14:paraId="7347C45E" w14:textId="433446C0" w:rsidR="005D46EA" w:rsidRPr="002A32CE" w:rsidRDefault="003F368C">
      <w:pPr>
        <w:tabs>
          <w:tab w:val="left" w:pos="5472"/>
        </w:tabs>
        <w:spacing w:before="45" w:line="234" w:lineRule="exact"/>
        <w:ind w:left="259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2A32CE">
        <w:rPr>
          <w:rFonts w:ascii="Arial" w:eastAsia="Arial" w:hAnsi="Arial"/>
          <w:b/>
          <w:color w:val="000000"/>
          <w:sz w:val="20"/>
          <w:lang w:val="de-DE"/>
        </w:rPr>
        <w:t>Empfänger:</w:t>
      </w:r>
      <w:r w:rsidRPr="002A32CE">
        <w:rPr>
          <w:rFonts w:ascii="Arial" w:eastAsia="Arial" w:hAnsi="Arial"/>
          <w:b/>
          <w:color w:val="000000"/>
          <w:sz w:val="20"/>
          <w:lang w:val="de-DE"/>
        </w:rPr>
        <w:tab/>
      </w:r>
      <w:r w:rsidR="00A90EDB" w:rsidRPr="002A32CE">
        <w:rPr>
          <w:rFonts w:ascii="Arial" w:eastAsia="Arial" w:hAnsi="Arial"/>
          <w:b/>
          <w:color w:val="000000"/>
          <w:sz w:val="20"/>
          <w:lang w:val="de-DE"/>
        </w:rPr>
        <w:t>BDMP e.V. LV Baden-Württemberg</w:t>
      </w:r>
    </w:p>
    <w:p w14:paraId="23453C31" w14:textId="7B45050E" w:rsidR="005D46EA" w:rsidRPr="002A32CE" w:rsidRDefault="003F368C">
      <w:pPr>
        <w:tabs>
          <w:tab w:val="left" w:pos="5472"/>
        </w:tabs>
        <w:spacing w:line="231" w:lineRule="exact"/>
        <w:ind w:left="259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2A32CE">
        <w:rPr>
          <w:rFonts w:ascii="Arial" w:eastAsia="Arial" w:hAnsi="Arial"/>
          <w:b/>
          <w:color w:val="000000"/>
          <w:sz w:val="20"/>
          <w:lang w:val="de-DE"/>
        </w:rPr>
        <w:t>IBAN:</w:t>
      </w:r>
      <w:r w:rsidRPr="002A32CE">
        <w:rPr>
          <w:rFonts w:ascii="Arial" w:eastAsia="Arial" w:hAnsi="Arial"/>
          <w:b/>
          <w:color w:val="000000"/>
          <w:sz w:val="20"/>
          <w:lang w:val="de-DE"/>
        </w:rPr>
        <w:tab/>
      </w:r>
      <w:r w:rsidR="00A90EDB" w:rsidRPr="002A32CE">
        <w:rPr>
          <w:rFonts w:ascii="Arial" w:eastAsia="Arial" w:hAnsi="Arial"/>
          <w:b/>
          <w:color w:val="000000"/>
          <w:sz w:val="20"/>
          <w:lang w:val="de-DE"/>
        </w:rPr>
        <w:t>DE96 4765 0130 1010 1021 90</w:t>
      </w:r>
    </w:p>
    <w:p w14:paraId="004FF1F3" w14:textId="43C5371C" w:rsidR="00EA1FE5" w:rsidRDefault="00051B23" w:rsidP="00051B23">
      <w:pPr>
        <w:tabs>
          <w:tab w:val="left" w:pos="5472"/>
        </w:tabs>
        <w:spacing w:before="91" w:after="123" w:line="230" w:lineRule="exact"/>
        <w:ind w:left="2592"/>
        <w:textAlignment w:val="baseline"/>
        <w:rPr>
          <w:rFonts w:ascii="Arial" w:eastAsia="Arial" w:hAnsi="Arial"/>
          <w:b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7DC03" wp14:editId="1EE9518F">
                <wp:simplePos x="0" y="0"/>
                <wp:positionH relativeFrom="page">
                  <wp:posOffset>140970</wp:posOffset>
                </wp:positionH>
                <wp:positionV relativeFrom="page">
                  <wp:posOffset>7637145</wp:posOffset>
                </wp:positionV>
                <wp:extent cx="724852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480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1pt,601.35pt" to="581.85pt,6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FIygEAAIMDAAAOAAAAZHJzL2Uyb0RvYy54bWysU8GO0zAQvSPxD5bvNGmgZRU13UPLcilQ&#10;aZcPmNpOYuF4LNtt2r9n7LRlgRsiB2vsmXnz5s1k9XgeDDspHzTahs9nJWfKCpTadg3//vL07oGz&#10;EMFKMGhVwy8q8Mf12zer0dWqwh6NVJ4RiA316Brex+jqogiiVwOEGTplydmiHyDS1XeF9DAS+mCK&#10;qiyXxYheOo9ChUCv28nJ1xm/bZWI39o2qMhMw4lbzKfP5yGdxXoFdefB9VpcacA/sBhAWyp6h9pC&#10;BHb0+i+oQQuPAds4EzgU2LZaqNwDdTMv/+jmuQenci8kTnB3mcL/gxVfT3vPtGz4kjMLA41op61i&#10;75Myows1BWzs3qfexNk+ux2KH4FZ3PRgO5UZvlwcpc1TRvFbSroER/iH8QtKioFjxCzTufVDgiQB&#10;2DlP43KfhjpHJujxY/XhYVEtOBM3XwH1LdH5ED8rHFgyGm6IcwaG0y7ERATqW0iqY/FJG5OHbSwb&#10;iW1VLhc5I6DRMnlTXPDdYWM8O0Hal/zltsjzOixBbyH0U1x2TZvk8WhlLtMrkJ+udgRtJptoGXuV&#10;KSkzaXxAedn7m3w06cz/upVplV7fc/avf2f9EwAA//8DAFBLAwQUAAYACAAAACEAi/0bz98AAAAN&#10;AQAADwAAAGRycy9kb3ducmV2LnhtbEyPQU/DMAyF70j8h8hIXBBLFqZRlaYTmgQ3EBsgdswa01Y0&#10;TtVka/n3eAcEN/u9p+fPxWrynTjiENtABuYzBQKpCq6l2sDb68N1BiImS852gdDAN0ZYlednhc1d&#10;GGmDx22qBZdQzK2BJqU+lzJWDXobZ6FHYu8zDN4mXodausGOXO47qZVaSm9b4guN7XHdYPW1PXgD&#10;UqpsMb1/jE+Lq5i1u3W9e3x+MebyYrq/A5FwSn9hOOEzOpTMtA8HclF0BrTWnGRdK30L4pSYL294&#10;2v9qsizk/y/KHwAAAP//AwBQSwECLQAUAAYACAAAACEAtoM4kv4AAADhAQAAEwAAAAAAAAAAAAAA&#10;AAAAAAAAW0NvbnRlbnRfVHlwZXNdLnhtbFBLAQItABQABgAIAAAAIQA4/SH/1gAAAJQBAAALAAAA&#10;AAAAAAAAAAAAAC8BAABfcmVscy8ucmVsc1BLAQItABQABgAIAAAAIQC2/UFIygEAAIMDAAAOAAAA&#10;AAAAAAAAAAAAAC4CAABkcnMvZTJvRG9jLnhtbFBLAQItABQABgAIAAAAIQCL/RvP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="003F368C">
        <w:rPr>
          <w:rFonts w:ascii="Arial" w:eastAsia="Arial" w:hAnsi="Arial"/>
          <w:b/>
          <w:color w:val="000000"/>
          <w:sz w:val="20"/>
          <w:lang w:val="de-DE"/>
        </w:rPr>
        <w:t>Verwendungszweck:</w:t>
      </w:r>
      <w:r w:rsidR="003F368C">
        <w:rPr>
          <w:rFonts w:ascii="Arial" w:eastAsia="Arial" w:hAnsi="Arial"/>
          <w:b/>
          <w:color w:val="000000"/>
          <w:sz w:val="20"/>
          <w:lang w:val="de-DE"/>
        </w:rPr>
        <w:tab/>
        <w:t>Lehrgang am &amp; Name</w:t>
      </w:r>
    </w:p>
    <w:p w14:paraId="16019CD2" w14:textId="49C91F5E" w:rsidR="00F97170" w:rsidRPr="00EA1FE5" w:rsidRDefault="00F97170" w:rsidP="00EA1FE5">
      <w:pPr>
        <w:tabs>
          <w:tab w:val="left" w:pos="5472"/>
        </w:tabs>
        <w:spacing w:line="276" w:lineRule="auto"/>
        <w:ind w:left="360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A73FD9">
        <w:rPr>
          <w:rFonts w:ascii="Arial" w:eastAsia="Arial" w:hAnsi="Arial"/>
          <w:b/>
          <w:color w:val="000000"/>
          <w:sz w:val="14"/>
          <w:lang w:val="de-DE"/>
        </w:rPr>
        <w:t>Für den praktischen Teil</w:t>
      </w:r>
    </w:p>
    <w:p w14:paraId="56E9D7D7" w14:textId="77777777" w:rsidR="005D46EA" w:rsidRPr="00A73FD9" w:rsidRDefault="003F368C">
      <w:pPr>
        <w:spacing w:before="38" w:line="183" w:lineRule="exact"/>
        <w:ind w:left="360" w:right="432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 xml:space="preserve">Augen- und Gehörschutz sind zwingend vorgeschrieben, das Tragen von uniformähnlicher Bekleidung oder Uniformteilen, Tarnkleidung etc., Alkoholgenuss während des Schießens ist verboten. Wer diese Regeln nicht einhält wird vom Schießen ausgeschlossen.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Die Teilnehmer haften für durch selbst verursachte Schäden.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Hierbei sind die für jeweilige Anlage geltenden Bedingungen maßgeblich. Des Weiteren müssen die gesetzlichen Bestimmungen und Sicherheitsrichtlinien lt. Sportordnung zwingend eingehalten werden. Den Anweisungen der Aufsichten oder den RO`s ist unbedingt Folge zu leisten!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>Bei Nichtbeachtung erfolgt ggf. eine Disqualifikation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. Als Grundlage der Veranstaltung dient darüber hinaus die Sportordnung des BDMP 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>e.V.</w:t>
      </w:r>
    </w:p>
    <w:p w14:paraId="640A3A1C" w14:textId="29D183F9" w:rsidR="00EA1FE5" w:rsidRDefault="00051B23" w:rsidP="00EA1FE5">
      <w:pPr>
        <w:spacing w:line="480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C2E5E" wp14:editId="74774E63">
                <wp:simplePos x="0" y="0"/>
                <wp:positionH relativeFrom="page">
                  <wp:posOffset>131445</wp:posOffset>
                </wp:positionH>
                <wp:positionV relativeFrom="page">
                  <wp:posOffset>8586470</wp:posOffset>
                </wp:positionV>
                <wp:extent cx="726059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3E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35pt,676.1pt" to="582.0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w6ygEAAIMDAAAOAAAAZHJzL2Uyb0RvYy54bWysU8uO2zAMvBfoPwi6N3YMJG2NOHtIur2k&#10;bYDdfgAjybawsihISuz8fSnl0W17K9YHgRLJ4XBIrx6mwbCT8kGjbfh8VnKmrECpbdfwn8+PHz5x&#10;FiJYCQatavhZBf6wfv9uNbpaVdijkcozArGhHl3D+xhdXRRB9GqAMEOnLDlb9ANEuvqukB5GQh9M&#10;UZXlshjRS+dRqBDodXtx8nXGb1sl4o+2DSoy03DiFvPp83lIZ7FeQd15cL0WVxrwHywG0JaK3qG2&#10;EIEdvf4HatDCY8A2zgQOBbatFir3QN3My7+6eerBqdwLiRPcXabwdrDi+2nvmZYNX3BmYaAR7bRV&#10;rErKjC7UFLCxe596E5N9cjsUL4FZ3PRgO5UZPp8dpc1TRvFHSroER/iH8RtKioFjxCzT1PohQZIA&#10;bMrTON+noabIBD1+rJbl4jMNTdx8BdS3ROdD/KpwYMlouCHOGRhOuxATEahvIamOxUdtTB62sWwk&#10;tlW5XOSMgEbL5E1xwXeHjfHsBGlf8pfbIs/rsAS9hdBf4rLrskkej1bmMr0C+eVqR9DmYhMtY68y&#10;JWUuGh9Qnvf+Jh9NOvO/bmVapdf3nP3731n/AgAA//8DAFBLAwQUAAYACAAAACEATz8vs98AAAAN&#10;AQAADwAAAGRycy9kb3ducmV2LnhtbEyPwU7DMAyG70i8Q2QkLoglLWVUpemEJsENBAPEjllj2orG&#10;qZpsLW+Pd0Bw9O9Pvz+Xq9n14oBj6DxpSBYKBFLtbUeNhrfX+8scRIiGrOk9oYZvDLCqTk9KU1g/&#10;0QseNrERXEKhMBraGIdCylC36ExY+AGJd59+dCbyODbSjmbictfLVKmldKYjvtCaAdct1l+bvdMg&#10;pcqz+f1jeswuQt5t18324elZ6/Oz+e4WRMQ5/sFw1Gd1qNhp5/dkg+g1pOqGSc6vrtMUxJFIllkC&#10;YvebyaqU/7+ofgAAAP//AwBQSwECLQAUAAYACAAAACEAtoM4kv4AAADhAQAAEwAAAAAAAAAAAAAA&#10;AAAAAAAAW0NvbnRlbnRfVHlwZXNdLnhtbFBLAQItABQABgAIAAAAIQA4/SH/1gAAAJQBAAALAAAA&#10;AAAAAAAAAAAAAC8BAABfcmVscy8ucmVsc1BLAQItABQABgAIAAAAIQAPPQw6ygEAAIMDAAAOAAAA&#10;AAAAAAAAAAAAAC4CAABkcnMvZTJvRG9jLnhtbFBLAQItABQABgAIAAAAIQBPPy+z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="003F368C" w:rsidRPr="00A73FD9">
        <w:rPr>
          <w:rFonts w:ascii="Arial" w:eastAsia="Arial" w:hAnsi="Arial"/>
          <w:color w:val="000000"/>
          <w:sz w:val="14"/>
          <w:lang w:val="de-DE"/>
        </w:rPr>
        <w:t>Gesetzlich durchführend ist der BDMP e.V. - Landesverband Baden-Württemberg (09), Fliederweg 19, 68775 Ketsch.</w:t>
      </w:r>
    </w:p>
    <w:p w14:paraId="776442DF" w14:textId="0C834DD9" w:rsidR="005D46EA" w:rsidRPr="00A73FD9" w:rsidRDefault="003F368C" w:rsidP="00EA1FE5">
      <w:pPr>
        <w:spacing w:line="183" w:lineRule="exact"/>
        <w:ind w:left="360"/>
        <w:textAlignment w:val="baseline"/>
        <w:rPr>
          <w:rFonts w:ascii="Arial" w:eastAsia="Arial" w:hAnsi="Arial"/>
          <w:b/>
          <w:color w:val="000000"/>
          <w:sz w:val="14"/>
          <w:lang w:val="de-DE"/>
        </w:rPr>
      </w:pPr>
      <w:r w:rsidRPr="00A73FD9">
        <w:rPr>
          <w:rFonts w:ascii="Arial" w:eastAsia="Arial" w:hAnsi="Arial"/>
          <w:b/>
          <w:color w:val="000000"/>
          <w:sz w:val="14"/>
          <w:lang w:val="de-DE"/>
        </w:rPr>
        <w:t>URHEBERRECHT - Bilder</w:t>
      </w:r>
    </w:p>
    <w:p w14:paraId="5C666B22" w14:textId="77777777" w:rsidR="005D46EA" w:rsidRPr="00A73FD9" w:rsidRDefault="003F368C">
      <w:pPr>
        <w:spacing w:before="1" w:line="183" w:lineRule="exact"/>
        <w:ind w:left="360"/>
        <w:textAlignment w:val="baseline"/>
        <w:rPr>
          <w:rFonts w:ascii="Arial" w:eastAsia="Arial" w:hAnsi="Arial"/>
          <w:color w:val="000000"/>
          <w:spacing w:val="1"/>
          <w:sz w:val="14"/>
          <w:lang w:val="de-DE"/>
        </w:rPr>
      </w:pPr>
      <w:r w:rsidRPr="00A73FD9">
        <w:rPr>
          <w:rFonts w:ascii="Arial" w:eastAsia="Arial" w:hAnsi="Arial"/>
          <w:color w:val="000000"/>
          <w:spacing w:val="1"/>
          <w:sz w:val="14"/>
          <w:lang w:val="de-DE"/>
        </w:rPr>
        <w:t>Bei einer Veranstaltung müssen Teilnehmer damit rechnen, fotografiert zu werden. Hier geht es um das Geschehen und nicht um die Person an</w:t>
      </w:r>
    </w:p>
    <w:p w14:paraId="6028D695" w14:textId="33597718" w:rsidR="00D30E69" w:rsidRPr="00A73FD9" w:rsidRDefault="003F368C" w:rsidP="00D30E69">
      <w:pPr>
        <w:spacing w:before="9" w:after="128" w:line="183" w:lineRule="exact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>sich. Für Bilder von Einzelpersonen muss von diesen die Genehmigung zur Veröffentlichung schriftlich eingeholt werden</w:t>
      </w:r>
    </w:p>
    <w:p w14:paraId="19BD0D2A" w14:textId="65C0A75E" w:rsidR="005D46EA" w:rsidRPr="00A73FD9" w:rsidRDefault="00563370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774C" wp14:editId="69A364C0">
                <wp:simplePos x="0" y="0"/>
                <wp:positionH relativeFrom="page">
                  <wp:posOffset>142875</wp:posOffset>
                </wp:positionH>
                <wp:positionV relativeFrom="page">
                  <wp:posOffset>9010650</wp:posOffset>
                </wp:positionV>
                <wp:extent cx="726059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E6B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25pt,709.5pt" to="582.9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OpyQEAAIMDAAAOAAAAZHJzL2Uyb0RvYy54bWysU8GO0zAQvSPxD5bvNGmkLRA13UPLcilQ&#10;aZcPmNpOYuF4LNtt0r9n7LRlgRsiB8v2zDy/eW+yfpwGw87KB4224ctFyZmyAqW2XcO/vzy9+8BZ&#10;iGAlGLSq4RcV+OPm7Zv16GpVYY9GKs8IxIZ6dA3vY3R1UQTRqwHCAp2yFGzRDxDp6LtCehgJfTBF&#10;VZarYkQvnUehQqDb3Rzkm4zftkrEb20bVGSm4cQt5tXn9ZjWYrOGuvPgei2uNOAfWAygLT16h9pB&#10;BHby+i+oQQuPAdu4EDgU2LZaqNwDdbMs/+jmuQenci8kTnB3mcL/gxVfzwfPtGw4GWVhIIv22ipW&#10;JWVGF2pK2NqDT72JyT67PYofgVnc9mA7lRm+XByVLVNF8VtJOgRH+MfxC0rKgVPELNPU+iFBkgBs&#10;ym5c7m6oKTJBl++rVfnwkUwTt1gB9a3Q+RA/KxxY2jTcEOcMDOd9iIkI1LeU9I7FJ21MNttYNhLb&#10;qlw95IqARssUTXnBd8et8ewMaV7yl9uiyOu0BL2D0M95OTRPkseTlfmZXoH8dN1H0GbeEy1jrzIl&#10;ZWaNjygvB3+Tj5zO/K9TmUbp9TlX//p3Nj8BAAD//wMAUEsDBBQABgAIAAAAIQB4KYgM3wAAAA0B&#10;AAAPAAAAZHJzL2Rvd25yZXYueG1sTI9NS8NAEIbvgv9hGcGLtJuEtKQxmyIFvSm2Wuxxmx2TYHY2&#10;ZLdN/PdOD6LHeefh/SjWk+3EGQffOlIQzyMQSJUzLdUK3t8eZxkIHzQZ3TlCBd/oYV1eXxU6N26k&#10;LZ53oRZsQj7XCpoQ+lxKXzVotZ+7Hol/n26wOvA51NIMemRz28kkipbS6pY4odE9bhqsvnYnq0DK&#10;KEun/cf4nN75rD1s6sPTy6tStzfTwz2IgFP4g+FSn6tDyZ2O7kTGi05BkiyYZD2NVzzqQsTLxQrE&#10;8VeTZSH/ryh/AAAA//8DAFBLAQItABQABgAIAAAAIQC2gziS/gAAAOEBAAATAAAAAAAAAAAAAAAA&#10;AAAAAABbQ29udGVudF9UeXBlc10ueG1sUEsBAi0AFAAGAAgAAAAhADj9If/WAAAAlAEAAAsAAAAA&#10;AAAAAAAAAAAALwEAAF9yZWxzLy5yZWxzUEsBAi0AFAAGAAgAAAAhAIgPk6nJAQAAgwMAAA4AAAAA&#10;AAAAAAAAAAAALgIAAGRycy9lMm9Eb2MueG1sUEsBAi0AFAAGAAgAAAAhAHgpiAzfAAAADQEAAA8A&#10;AAAAAAAAAAAAAAAAIwQAAGRycy9kb3ducmV2LnhtbFBLBQYAAAAABAAEAPMAAAAvBQAAAAA=&#10;" strokeweight=".95pt">
                <w10:wrap anchorx="page" anchory="page"/>
              </v:line>
            </w:pict>
          </mc:Fallback>
        </mc:AlternateContent>
      </w:r>
      <w:r w:rsidR="003F368C" w:rsidRPr="00A73FD9">
        <w:rPr>
          <w:rFonts w:ascii="Arial" w:eastAsia="Arial" w:hAnsi="Arial"/>
          <w:b/>
          <w:color w:val="000000"/>
          <w:sz w:val="14"/>
          <w:lang w:val="de-DE"/>
        </w:rPr>
        <w:t>DATENSCHUTZ - Veröffentlichung von Daten</w:t>
      </w:r>
    </w:p>
    <w:p w14:paraId="04AEC17A" w14:textId="77777777" w:rsidR="00EA1FE5" w:rsidRDefault="003F368C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 xml:space="preserve">Mit der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Anmeldung 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 xml:space="preserve">zu einem Lehrgang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erklärt sich der Teilnehmer damit einverstanden, dass seine Daten veröffentlicht werden. Bei der Veröffentlichung kann es sich um folgende Daten handeln: Startlisten, Ergebnislisten, Name, Vorname, Wettkampfbezeichnung, Disziplin, Wettkampfklasse, Landesverband, SLG-Name, SLG-Nummer, BDMP-Mitgliedsnummer. Die Veröffentlichung kann in folgenden Medien stattfinden: Internet, V0-Verbandszeitschrift, Fachzeitschriften, Zeitschriften, Tageszeitung, TV, Anschlagbrett. Ist ein Teilnehmer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nicht </w:t>
      </w:r>
      <w:r w:rsidR="00F97170" w:rsidRPr="00A73FD9">
        <w:rPr>
          <w:rFonts w:ascii="Arial" w:eastAsia="Arial" w:hAnsi="Arial"/>
          <w:b/>
          <w:color w:val="000000"/>
          <w:sz w:val="14"/>
          <w:lang w:val="de-DE"/>
        </w:rPr>
        <w:t>einverstanden,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dass seine Daten veröffentlicht werden, wird er </w:t>
      </w:r>
      <w:r w:rsidR="00F97170" w:rsidRPr="00A73FD9">
        <w:rPr>
          <w:rFonts w:ascii="Arial" w:eastAsia="Arial" w:hAnsi="Arial"/>
          <w:b/>
          <w:color w:val="000000"/>
          <w:sz w:val="14"/>
          <w:lang w:val="de-DE"/>
        </w:rPr>
        <w:t>nicht zum Lehrgang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 zugelassen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>. Nach dem Lehrgang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 kann einer Nichtveröffentlichung nicht mehr entsprochen werden.</w:t>
      </w:r>
    </w:p>
    <w:p w14:paraId="3F412828" w14:textId="6733AA03" w:rsidR="00EA1FE5" w:rsidRDefault="00051B23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DC374" wp14:editId="0328ECA8">
                <wp:simplePos x="0" y="0"/>
                <wp:positionH relativeFrom="page">
                  <wp:posOffset>131445</wp:posOffset>
                </wp:positionH>
                <wp:positionV relativeFrom="page">
                  <wp:posOffset>9841230</wp:posOffset>
                </wp:positionV>
                <wp:extent cx="726059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5A73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35pt,774.9pt" to="582.05pt,7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B7ygEAAIMDAAAOAAAAZHJzL2Uyb0RvYy54bWysU01v2zAMvQ/YfxB0X+wYaLoZcXpI1l2y&#10;LUC7H8BIsi1MFgVJiZ1/P0r5aLfdivogUCL5+PhILx+mwbCj8kGjbfh8VnKmrECpbdfwX8+Pnz5z&#10;FiJYCQatavhJBf6w+vhhObpaVdijkcozArGhHl3D+xhdXRRB9GqAMEOnLDlb9ANEuvqukB5GQh9M&#10;UZXlohjRS+dRqBDodXN28lXGb1sl4s+2DSoy03DiFvPp87lPZ7FaQt15cL0WFxrwBhYDaEtFb1Ab&#10;iMAOXv8HNWjhMWAbZwKHAttWC5V7oG7m5T/dPPXgVO6FxAnuJlN4P1jx47jzTMuG33NmYaARbbVV&#10;rErKjC7UFLC2O596E5N9clsUvwOzuO7BdiozfD45SpunjOKvlHQJjvD343eUFAOHiFmmqfVDgiQB&#10;2JSncbpNQ02RCXq8rxbl3Rcamrj6Cqivic6H+E3hwJLRcEOcMzActyEmIlBfQ1Idi4/amDxsY9lI&#10;bKtycZczAhotkzfFBd/t18azI6R9yV9uizyvwxL0BkJ/jsuu8yZ5PFiZy/QK5NeLHUGbs020jL3I&#10;lJQ5a7xHedr5q3w06cz/spVplV7fc/bLv7P6AwAA//8DAFBLAwQUAAYACAAAACEAtJEFXd8AAAAN&#10;AQAADwAAAGRycy9kb3ducmV2LnhtbEyPTUvDQBCG74L/YRnBi7S7KbHGmE2Rgt4UrRV73GbHJJid&#10;DdltE/+904Pocd55eD+K1eQ6ccQhtJ40JHMFAqnytqVaw/btYZaBCNGQNZ0n1PCNAVbl+VlhcutH&#10;esXjJtaCTSjkRkMTY59LGaoGnQlz3yPx79MPzkQ+h1rawYxs7jq5UGopnWmJExrT47rB6mtzcBqk&#10;VFk6vX+MT+lVyNrdut49Pr9ofXkx3d+BiDjFPxhO9bk6lNxp7w9kg+g0LNQNk6xfp7e84UQkyzQB&#10;sf/VZFnI/yvKHwAAAP//AwBQSwECLQAUAAYACAAAACEAtoM4kv4AAADhAQAAEwAAAAAAAAAAAAAA&#10;AAAAAAAAW0NvbnRlbnRfVHlwZXNdLnhtbFBLAQItABQABgAIAAAAIQA4/SH/1gAAAJQBAAALAAAA&#10;AAAAAAAAAAAAAC8BAABfcmVscy8ucmVsc1BLAQItABQABgAIAAAAIQDOD7B7ygEAAIMDAAAOAAAA&#10;AAAAAAAAAAAAAC4CAABkcnMvZTJvRG9jLnhtbFBLAQItABQABgAIAAAAIQC0kQVd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</w:p>
    <w:p w14:paraId="41AE6145" w14:textId="6FB9A020" w:rsidR="00EA1FE5" w:rsidRPr="00EA1FE5" w:rsidRDefault="00EA1FE5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b/>
          <w:color w:val="000000"/>
          <w:sz w:val="14"/>
          <w:lang w:val="de-DE"/>
        </w:rPr>
        <w:t>Rücktritt vom Lehrgang</w:t>
      </w:r>
    </w:p>
    <w:p w14:paraId="59D66CA1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Da die Lehrgänge werden kostendeckend geplant werden, wird bei einem Rücktritt oder fernbleiben die Lehrgangsgebühr grundsätzlich nicht rückerstattet.</w:t>
      </w:r>
    </w:p>
    <w:p w14:paraId="12125128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Der Zurücktretende kann einen Ersatzteilnehmer vorschlagen (wenn dieser die Anforderungen erfüllt).</w:t>
      </w:r>
    </w:p>
    <w:p w14:paraId="63C017E3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 xml:space="preserve">Geschieht der Rücktritt frühzeitig, also mindestens eine Woche vor dem Lehrgangstermin, </w:t>
      </w:r>
      <w:r w:rsidRPr="008A3586">
        <w:rPr>
          <w:rFonts w:ascii="Arial" w:eastAsia="Arial" w:hAnsi="Arial"/>
          <w:color w:val="000000"/>
          <w:sz w:val="14"/>
          <w:u w:val="single"/>
          <w:lang w:val="de-DE"/>
        </w:rPr>
        <w:t>kann der Lehrgangsleiter versuchen</w:t>
      </w:r>
      <w:r>
        <w:rPr>
          <w:rFonts w:ascii="Arial" w:eastAsia="Arial" w:hAnsi="Arial"/>
          <w:color w:val="000000"/>
          <w:sz w:val="14"/>
          <w:lang w:val="de-DE"/>
        </w:rPr>
        <w:t xml:space="preserve"> einen Ersatz zu finden. </w:t>
      </w:r>
    </w:p>
    <w:p w14:paraId="5B614DAF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Wird kein Ersatz gefunden, bleibt die Zahlungspflicht beim Zurückgetretenen.</w:t>
      </w:r>
    </w:p>
    <w:p w14:paraId="3EEE13D5" w14:textId="338850BB" w:rsidR="00D473AC" w:rsidRPr="003F368C" w:rsidRDefault="00D473AC">
      <w:pPr>
        <w:rPr>
          <w:lang w:val="de-DE"/>
        </w:rPr>
        <w:sectPr w:rsidR="00D473AC" w:rsidRPr="003F368C">
          <w:pgSz w:w="11904" w:h="16843"/>
          <w:pgMar w:top="380" w:right="62" w:bottom="287" w:left="32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7411"/>
        <w:gridCol w:w="1170"/>
      </w:tblGrid>
      <w:tr w:rsidR="005D46EA" w14:paraId="32A817B1" w14:textId="77777777">
        <w:trPr>
          <w:trHeight w:hRule="exact" w:val="1516"/>
        </w:trPr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7BA360" w14:textId="77777777" w:rsidR="005D46EA" w:rsidRDefault="003F368C">
            <w:pPr>
              <w:spacing w:before="14"/>
              <w:jc w:val="center"/>
              <w:textAlignment w:val="baseline"/>
            </w:pPr>
            <w:r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2B97C219" wp14:editId="77FE0475">
                  <wp:extent cx="1536065" cy="73152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378146" w14:textId="77777777" w:rsidR="005D46EA" w:rsidRDefault="003F368C">
            <w:pPr>
              <w:spacing w:before="153" w:line="276" w:lineRule="exact"/>
              <w:ind w:right="171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Bund der Militär- und Polizeischützen e.V.</w:t>
            </w:r>
          </w:p>
          <w:p w14:paraId="04674DC0" w14:textId="77777777" w:rsidR="005D46EA" w:rsidRDefault="003F368C">
            <w:pPr>
              <w:spacing w:before="274" w:line="277" w:lineRule="exact"/>
              <w:ind w:right="99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Fachverband für sportliches Großkaliberschießen mit Sitz in</w:t>
            </w:r>
          </w:p>
          <w:p w14:paraId="0A1E60D9" w14:textId="77777777" w:rsidR="005D46EA" w:rsidRDefault="003F368C">
            <w:pPr>
              <w:spacing w:line="268" w:lineRule="exact"/>
              <w:ind w:right="288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D-33098 Paderborn</w:t>
            </w:r>
          </w:p>
          <w:p w14:paraId="4A760ABF" w14:textId="77777777" w:rsidR="005D46EA" w:rsidRDefault="003F368C">
            <w:pPr>
              <w:spacing w:line="258" w:lineRule="exact"/>
              <w:ind w:right="189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Landesverband Baden Württemberg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8717C8" w14:textId="77777777" w:rsidR="005D46EA" w:rsidRDefault="003F368C">
            <w:pPr>
              <w:spacing w:before="14"/>
              <w:ind w:right="18"/>
              <w:jc w:val="center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6FDF25D" wp14:editId="3747CF59">
                  <wp:extent cx="731520" cy="91122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1B870" w14:textId="77777777" w:rsidR="005D46EA" w:rsidRDefault="005D46EA">
      <w:pPr>
        <w:spacing w:after="618" w:line="20" w:lineRule="exact"/>
      </w:pPr>
    </w:p>
    <w:p w14:paraId="582DAA68" w14:textId="2FCCA628" w:rsidR="005D46EA" w:rsidRDefault="00297463">
      <w:pPr>
        <w:spacing w:line="405" w:lineRule="exact"/>
        <w:ind w:left="936"/>
        <w:textAlignment w:val="baseline"/>
        <w:rPr>
          <w:rFonts w:ascii="Arial" w:eastAsia="Arial" w:hAnsi="Arial"/>
          <w:b/>
          <w:color w:val="FF0000"/>
          <w:spacing w:val="2"/>
          <w:sz w:val="36"/>
          <w:lang w:val="de-DE"/>
        </w:rPr>
      </w:pPr>
      <w:r>
        <w:rPr>
          <w:rFonts w:ascii="Arial" w:eastAsia="Arial" w:hAnsi="Arial"/>
          <w:b/>
          <w:color w:val="FF0000"/>
          <w:spacing w:val="2"/>
          <w:sz w:val="36"/>
          <w:lang w:val="de-DE"/>
        </w:rPr>
        <w:t xml:space="preserve">             </w:t>
      </w:r>
      <w:r w:rsidR="003F368C">
        <w:rPr>
          <w:rFonts w:ascii="Arial" w:eastAsia="Arial" w:hAnsi="Arial"/>
          <w:b/>
          <w:color w:val="FF0000"/>
          <w:spacing w:val="2"/>
          <w:sz w:val="36"/>
          <w:lang w:val="de-DE"/>
        </w:rPr>
        <w:t xml:space="preserve">Hygienekonzept Veranstaltungsbereich </w:t>
      </w:r>
    </w:p>
    <w:p w14:paraId="6AEF2C39" w14:textId="4683F59F" w:rsidR="003F368C" w:rsidRDefault="003F368C">
      <w:pPr>
        <w:spacing w:before="3" w:line="276" w:lineRule="exact"/>
        <w:jc w:val="center"/>
        <w:textAlignment w:val="baseline"/>
        <w:rPr>
          <w:rFonts w:ascii="Arial" w:eastAsia="Arial" w:hAnsi="Arial"/>
          <w:color w:val="FF0000"/>
          <w:spacing w:val="-1"/>
          <w:sz w:val="24"/>
          <w:lang w:val="de-DE"/>
        </w:rPr>
      </w:pP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nach 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br/>
        <w:t xml:space="preserve">CoronaVO §4 vom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24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.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04.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2021 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br/>
        <w:t xml:space="preserve">Erstellt am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27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>.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04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.2021 </w:t>
      </w:r>
    </w:p>
    <w:p w14:paraId="0DA821BD" w14:textId="5A7B0E3B" w:rsidR="00D473AC" w:rsidRDefault="003F368C" w:rsidP="00D473AC">
      <w:pPr>
        <w:spacing w:line="276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color w:val="FF0000"/>
          <w:spacing w:val="-1"/>
          <w:sz w:val="24"/>
          <w:lang w:val="de-DE"/>
        </w:rPr>
        <w:br/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 xml:space="preserve">Verantwortlicher für die Einhaltung dieses Konzepts bei der Ausbildung am </w:t>
      </w:r>
      <w:r w:rsidR="00FA48BA">
        <w:rPr>
          <w:rFonts w:ascii="Arial" w:eastAsia="Arial" w:hAnsi="Arial"/>
          <w:b/>
          <w:color w:val="000000"/>
          <w:spacing w:val="-1"/>
          <w:sz w:val="24"/>
          <w:lang w:val="de-DE"/>
        </w:rPr>
        <w:t>24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.</w:t>
      </w:r>
      <w:r w:rsidR="008C2113">
        <w:rPr>
          <w:rFonts w:ascii="Arial" w:eastAsia="Arial" w:hAnsi="Arial"/>
          <w:b/>
          <w:color w:val="000000"/>
          <w:spacing w:val="-1"/>
          <w:sz w:val="24"/>
          <w:lang w:val="de-DE"/>
        </w:rPr>
        <w:t>0</w:t>
      </w:r>
      <w:r w:rsidR="00FA48BA">
        <w:rPr>
          <w:rFonts w:ascii="Arial" w:eastAsia="Arial" w:hAnsi="Arial"/>
          <w:b/>
          <w:color w:val="000000"/>
          <w:spacing w:val="-1"/>
          <w:sz w:val="24"/>
          <w:lang w:val="de-DE"/>
        </w:rPr>
        <w:t>7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.202</w:t>
      </w:r>
      <w:r w:rsidR="008C2113">
        <w:rPr>
          <w:rFonts w:ascii="Arial" w:eastAsia="Arial" w:hAnsi="Arial"/>
          <w:b/>
          <w:color w:val="000000"/>
          <w:spacing w:val="-1"/>
          <w:sz w:val="24"/>
          <w:lang w:val="de-DE"/>
        </w:rPr>
        <w:t>1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 xml:space="preserve"> ist: </w:t>
      </w:r>
    </w:p>
    <w:p w14:paraId="00181DBD" w14:textId="0F1A9F98" w:rsidR="003F368C" w:rsidRPr="003F368C" w:rsidRDefault="003F368C" w:rsidP="00171A3F">
      <w:pPr>
        <w:spacing w:line="276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LREF Ausbildung im LV Baden-Württemberg Alexander Schäfer</w:t>
      </w:r>
    </w:p>
    <w:p w14:paraId="38399CEC" w14:textId="77777777" w:rsidR="003F368C" w:rsidRDefault="003F368C" w:rsidP="003F368C">
      <w:pPr>
        <w:spacing w:before="276" w:line="277" w:lineRule="exact"/>
        <w:ind w:left="504" w:right="504"/>
        <w:textAlignment w:val="baseline"/>
        <w:rPr>
          <w:rFonts w:ascii="Arial" w:eastAsia="Arial" w:hAnsi="Arial"/>
          <w:color w:val="FF0000"/>
          <w:sz w:val="24"/>
          <w:lang w:val="de-DE"/>
        </w:rPr>
      </w:pPr>
      <w:r>
        <w:rPr>
          <w:rFonts w:ascii="Arial" w:eastAsia="Arial" w:hAnsi="Arial"/>
          <w:color w:val="FF0000"/>
          <w:sz w:val="24"/>
          <w:lang w:val="de-DE"/>
        </w:rPr>
        <w:t>Dieses Hygienekonzept ist Bestandteil der Ausschreibung und dient damit der Information der Teilnehmer im Vorfeld betr. einer sicheren Durchführung dieses Lehrgangs.</w:t>
      </w:r>
    </w:p>
    <w:p w14:paraId="1545EB98" w14:textId="77777777" w:rsidR="005D46EA" w:rsidRDefault="003F368C" w:rsidP="003F368C">
      <w:pPr>
        <w:ind w:left="504" w:right="504"/>
        <w:textAlignment w:val="baseline"/>
        <w:rPr>
          <w:rFonts w:ascii="Arial" w:eastAsia="Arial" w:hAnsi="Arial"/>
          <w:color w:val="FF0000"/>
          <w:sz w:val="24"/>
          <w:lang w:val="de-DE"/>
        </w:rPr>
      </w:pPr>
      <w:r>
        <w:rPr>
          <w:rFonts w:ascii="Arial" w:eastAsia="Arial" w:hAnsi="Arial"/>
          <w:b/>
          <w:color w:val="FF0000"/>
          <w:sz w:val="24"/>
          <w:lang w:val="de-DE"/>
        </w:rPr>
        <w:t>Den Anordnungen ist unbedingt Folge zu leisten.</w:t>
      </w:r>
    </w:p>
    <w:p w14:paraId="366BEFE0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564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An der Eingangstüre der Veranstaltungsorte werden Poster zum richtigen Verhalten aufgehängt.</w:t>
      </w:r>
    </w:p>
    <w:p w14:paraId="65DE2D0E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6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Auf den Toiletten der Veranstaltungsorte wird jeweils ein Poster „Hände richtig waschen“</w:t>
      </w:r>
    </w:p>
    <w:p w14:paraId="17735345" w14:textId="77777777" w:rsidR="005D46EA" w:rsidRDefault="003F368C">
      <w:pPr>
        <w:spacing w:line="276" w:lineRule="exact"/>
        <w:ind w:left="1224" w:right="360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>
        <w:rPr>
          <w:rFonts w:ascii="Arial" w:eastAsia="Arial" w:hAnsi="Arial"/>
          <w:color w:val="000000"/>
          <w:spacing w:val="-2"/>
          <w:lang w:val="de-DE"/>
        </w:rPr>
        <w:t>aufgehängt und genügend Papiertücher, Desinfektionsmittel und Seife zur Verfügung gestellt. Die Toiletten sind bitte, wenn vor Ort nicht anderweitig geregelt, unbedingt nur einzeln zu betreten.</w:t>
      </w:r>
    </w:p>
    <w:p w14:paraId="3E4E481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0" w:line="278" w:lineRule="exact"/>
        <w:ind w:left="1224" w:right="172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Im Eingangsbereich des Veranstaltungsorts wird Desinfektionsmittel zur Verfügung gestellt. Jeder der diesen Raum betritt </w:t>
      </w:r>
      <w:r>
        <w:rPr>
          <w:rFonts w:ascii="Arial" w:eastAsia="Arial" w:hAnsi="Arial"/>
          <w:b/>
          <w:color w:val="000000"/>
          <w:u w:val="single"/>
          <w:lang w:val="de-DE"/>
        </w:rPr>
        <w:t>muss</w:t>
      </w:r>
      <w:r>
        <w:rPr>
          <w:rFonts w:ascii="Arial" w:eastAsia="Arial" w:hAnsi="Arial"/>
          <w:color w:val="000000"/>
          <w:lang w:val="de-DE"/>
        </w:rPr>
        <w:t xml:space="preserve"> die Hände desinfizieren.</w:t>
      </w:r>
    </w:p>
    <w:p w14:paraId="5C30AC3D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2" w:line="279" w:lineRule="exact"/>
        <w:ind w:left="1224" w:right="720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Beim Betreten dieses Bereichs sind </w:t>
      </w:r>
      <w:r>
        <w:rPr>
          <w:rFonts w:ascii="Arial" w:eastAsia="Arial" w:hAnsi="Arial"/>
          <w:b/>
          <w:color w:val="000000"/>
          <w:u w:val="single"/>
          <w:lang w:val="de-DE"/>
        </w:rPr>
        <w:t>unbedingt</w:t>
      </w:r>
      <w:r>
        <w:rPr>
          <w:rFonts w:ascii="Arial" w:eastAsia="Arial" w:hAnsi="Arial"/>
          <w:color w:val="000000"/>
          <w:lang w:val="de-DE"/>
        </w:rPr>
        <w:t xml:space="preserve"> Schutzmasken (Mund- und Nasenschutz) zu tragen.</w:t>
      </w:r>
    </w:p>
    <w:p w14:paraId="524C931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1" w:line="252" w:lineRule="exact"/>
        <w:ind w:left="1224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Begrüßungen wie Handschlag und/oder Umarmungen </w:t>
      </w:r>
      <w:r>
        <w:rPr>
          <w:rFonts w:ascii="Arial" w:eastAsia="Arial" w:hAnsi="Arial"/>
          <w:b/>
          <w:color w:val="000000"/>
          <w:u w:val="single"/>
          <w:lang w:val="de-DE"/>
        </w:rPr>
        <w:t>sind unbedingt zu unterlassen</w:t>
      </w:r>
      <w:r>
        <w:rPr>
          <w:rFonts w:ascii="Arial" w:eastAsia="Arial" w:hAnsi="Arial"/>
          <w:color w:val="000000"/>
          <w:lang w:val="de-DE"/>
        </w:rPr>
        <w:t>.</w:t>
      </w:r>
      <w:r>
        <w:rPr>
          <w:rFonts w:ascii="Arial" w:eastAsia="Arial" w:hAnsi="Arial"/>
          <w:color w:val="000000"/>
          <w:u w:val="single"/>
          <w:lang w:val="de-DE"/>
        </w:rPr>
        <w:t xml:space="preserve"> </w:t>
      </w:r>
    </w:p>
    <w:p w14:paraId="5EB4185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68" w:line="278" w:lineRule="exact"/>
        <w:ind w:left="1224" w:right="720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Bei Nichtbeachtung wird der Teilnehmer von dem Lehrgang ausgeschlossen, es erfolgt auch keine Rückerstattung der Lehrgangsgebühr.</w:t>
      </w:r>
    </w:p>
    <w:p w14:paraId="3E16E83F" w14:textId="2B8B32A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3" w:line="279" w:lineRule="exact"/>
        <w:ind w:left="1224" w:right="136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Personen die Kranheitssymptome haben, dürfen</w:t>
      </w:r>
      <w:r w:rsidR="00297463"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color w:val="000000"/>
          <w:lang w:val="de-DE"/>
        </w:rPr>
        <w:t>nicht an der Veranstaltung teilnehmen. In diesem Fall wird eine gesonderte Absprache getroffen.</w:t>
      </w:r>
    </w:p>
    <w:p w14:paraId="0FD89188" w14:textId="7BA9C962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1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Türklinken im gesamten Bereich werden regelmäßig desinfiziert</w:t>
      </w:r>
      <w:r w:rsidR="00171A3F">
        <w:rPr>
          <w:rFonts w:ascii="Arial" w:eastAsia="Arial" w:hAnsi="Arial"/>
          <w:color w:val="000000"/>
          <w:lang w:val="de-DE"/>
        </w:rPr>
        <w:t>.</w:t>
      </w:r>
    </w:p>
    <w:p w14:paraId="607EDB2D" w14:textId="441884C1" w:rsidR="00171A3F" w:rsidRPr="00171A3F" w:rsidRDefault="003F368C" w:rsidP="00171A3F">
      <w:pPr>
        <w:numPr>
          <w:ilvl w:val="0"/>
          <w:numId w:val="1"/>
        </w:numPr>
        <w:tabs>
          <w:tab w:val="clear" w:pos="288"/>
          <w:tab w:val="left" w:pos="1224"/>
        </w:tabs>
        <w:spacing w:before="276" w:after="240" w:line="276" w:lineRule="exact"/>
        <w:ind w:left="1224" w:right="172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Im Außenbereich (Parkplatz, Terrasse, etc.) der Anlage de</w:t>
      </w:r>
      <w:r w:rsidR="008C2113">
        <w:rPr>
          <w:rFonts w:ascii="Arial" w:eastAsia="Arial" w:hAnsi="Arial"/>
          <w:color w:val="000000"/>
          <w:lang w:val="de-DE"/>
        </w:rPr>
        <w:t>r Schützengilde Urbach</w:t>
      </w:r>
      <w:r>
        <w:rPr>
          <w:rFonts w:ascii="Arial" w:eastAsia="Arial" w:hAnsi="Arial"/>
          <w:color w:val="000000"/>
          <w:lang w:val="de-DE"/>
        </w:rPr>
        <w:t xml:space="preserve"> e.V. ist ein Mindestabstand untereinander von min. 1,5m einzuhalten, ansonsten gilt auch hier Schutzmaskenpflicht</w:t>
      </w:r>
      <w:r w:rsidR="00171A3F">
        <w:rPr>
          <w:rFonts w:ascii="Arial" w:eastAsia="Arial" w:hAnsi="Arial"/>
          <w:color w:val="000000"/>
          <w:lang w:val="de-DE"/>
        </w:rPr>
        <w:t>.</w:t>
      </w:r>
    </w:p>
    <w:p w14:paraId="7CF281AF" w14:textId="77777777" w:rsidR="00D473AC" w:rsidRDefault="003F368C" w:rsidP="00D473AC">
      <w:pPr>
        <w:spacing w:after="240"/>
        <w:ind w:left="936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BDMP e.V. / Landesverband Baden-Württemberg </w:t>
      </w:r>
      <w:r>
        <w:rPr>
          <w:rFonts w:ascii="Arial" w:eastAsia="Arial" w:hAnsi="Arial"/>
          <w:b/>
          <w:color w:val="000000"/>
          <w:sz w:val="24"/>
          <w:lang w:val="de-DE"/>
        </w:rPr>
        <w:br/>
        <w:t>Landesreferent Ausbildung Alexander Schäfer</w:t>
      </w:r>
    </w:p>
    <w:p w14:paraId="5A55C6B0" w14:textId="26AB8272" w:rsidR="00D473AC" w:rsidRPr="00D473AC" w:rsidRDefault="00D473AC" w:rsidP="00D473AC">
      <w:pPr>
        <w:ind w:left="936"/>
        <w:textAlignment w:val="baseline"/>
        <w:rPr>
          <w:rFonts w:ascii="Arial" w:eastAsia="Arial" w:hAnsi="Arial"/>
          <w:b/>
          <w:color w:val="000000"/>
          <w:sz w:val="18"/>
          <w:szCs w:val="16"/>
          <w:lang w:val="de-DE"/>
        </w:rPr>
      </w:pPr>
      <w:r w:rsidRPr="00D473AC">
        <w:rPr>
          <w:rFonts w:ascii="Arial" w:eastAsia="Arial" w:hAnsi="Arial"/>
          <w:b/>
          <w:color w:val="000000"/>
          <w:sz w:val="18"/>
          <w:szCs w:val="16"/>
          <w:lang w:val="de-DE"/>
        </w:rPr>
        <w:t>Gesetzlich durchführend ist BDMP e.V. – Landesverband Baden-Württemberg (09), Fliederweg 19, 68775 Ketch</w:t>
      </w:r>
    </w:p>
    <w:sectPr w:rsidR="00D473AC" w:rsidRPr="00D473AC">
      <w:pgSz w:w="11904" w:h="16843"/>
      <w:pgMar w:top="740" w:right="520" w:bottom="1587" w:left="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57F32"/>
    <w:multiLevelType w:val="multilevel"/>
    <w:tmpl w:val="C7DA927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A"/>
    <w:rsid w:val="00051B23"/>
    <w:rsid w:val="000B2FE1"/>
    <w:rsid w:val="00171A3F"/>
    <w:rsid w:val="00193F2F"/>
    <w:rsid w:val="00297463"/>
    <w:rsid w:val="002A32CE"/>
    <w:rsid w:val="00381687"/>
    <w:rsid w:val="003E4423"/>
    <w:rsid w:val="003F368C"/>
    <w:rsid w:val="00516C28"/>
    <w:rsid w:val="00545729"/>
    <w:rsid w:val="005474B9"/>
    <w:rsid w:val="00560040"/>
    <w:rsid w:val="00563370"/>
    <w:rsid w:val="005D46EA"/>
    <w:rsid w:val="00782497"/>
    <w:rsid w:val="007A16B3"/>
    <w:rsid w:val="008A3586"/>
    <w:rsid w:val="008C2113"/>
    <w:rsid w:val="00925C49"/>
    <w:rsid w:val="009F759B"/>
    <w:rsid w:val="00A62D18"/>
    <w:rsid w:val="00A73FD9"/>
    <w:rsid w:val="00A90EDB"/>
    <w:rsid w:val="00C53845"/>
    <w:rsid w:val="00CC0FFF"/>
    <w:rsid w:val="00D30E69"/>
    <w:rsid w:val="00D473AC"/>
    <w:rsid w:val="00DC601F"/>
    <w:rsid w:val="00EA1FE5"/>
    <w:rsid w:val="00EA251C"/>
    <w:rsid w:val="00F35344"/>
    <w:rsid w:val="00F97170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10C"/>
  <w15:docId w15:val="{34E584E4-CBEA-417C-882D-F8055F3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bdmp.de/anmeldung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 Stihl AG &amp; Co. KG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D2/QST-sh Schäfer, Alexander</dc:creator>
  <cp:lastModifiedBy>Franziska Bauer</cp:lastModifiedBy>
  <cp:revision>6</cp:revision>
  <cp:lastPrinted>2021-06-13T10:01:00Z</cp:lastPrinted>
  <dcterms:created xsi:type="dcterms:W3CDTF">2021-06-13T09:39:00Z</dcterms:created>
  <dcterms:modified xsi:type="dcterms:W3CDTF">2021-06-14T07:05:00Z</dcterms:modified>
</cp:coreProperties>
</file>